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619375" cy="216717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619375" cy="216717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center"/>
        <w:rPr>
          <w:i w:val="1"/>
          <w:iCs w:val="1"/>
          <w:color w:val="93c47d"/>
        </w:rPr>
      </w:pPr>
      <w:bookmarkStart w:colFirst="0" w:colLast="0" w:name="_1f7ojn4vuolg" w:id="0"/>
      <w:bookmarkEnd w:id="0"/>
      <w:r w:rsidDel="00000000" w:rsidR="00000000" w:rsidRPr="00000000">
        <w:rPr>
          <w:i w:val="1"/>
          <w:iCs w:val="1"/>
          <w:color w:val="ff0000"/>
          <w:rtl w:val="0"/>
        </w:rPr>
        <w:t xml:space="preserve">CREATE.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4a86e8"/>
          <w:rtl w:val="0"/>
        </w:rPr>
        <w:t xml:space="preserve">STAGE.</w:t>
      </w:r>
      <w:r w:rsidDel="00000000" w:rsidR="00000000" w:rsidRPr="00000000">
        <w:rPr>
          <w:i w:val="1"/>
          <w:iCs w:val="1"/>
          <w:rtl w:val="0"/>
        </w:rPr>
        <w:t xml:space="preserve"> </w:t>
      </w:r>
      <w:r w:rsidDel="00000000" w:rsidR="00000000" w:rsidRPr="00000000">
        <w:rPr>
          <w:i w:val="1"/>
          <w:iCs w:val="1"/>
          <w:color w:val="93c47d"/>
          <w:rtl w:val="0"/>
        </w:rPr>
        <w:t xml:space="preserve">STYLE.</w:t>
      </w:r>
    </w:p>
    <w:p w:rsidR="00000000" w:rsidDel="00000000" w:rsidP="00000000" w:rsidRDefault="00000000" w:rsidRPr="00000000" w14:paraId="00000003">
      <w:pPr>
        <w:pStyle w:val="Heading1"/>
        <w:rPr/>
      </w:pPr>
      <w:bookmarkStart w:colFirst="0" w:colLast="0" w:name="_tvrwmcon47b9" w:id="1"/>
      <w:bookmarkEnd w:id="1"/>
      <w:r w:rsidDel="00000000" w:rsidR="00000000" w:rsidRPr="00000000">
        <w:rPr>
          <w:rtl w:val="0"/>
        </w:rPr>
        <w:t xml:space="preserve">Building Stability. Inspiring Creativity.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Sunday, September 6th, 2026</w:t>
        <w:br w:type="textWrapping"/>
      </w:r>
      <w:r w:rsidDel="00000000" w:rsidR="00000000" w:rsidRPr="00000000">
        <w:rPr>
          <w:b w:val="1"/>
          <w:bCs w:val="1"/>
          <w:rtl w:val="0"/>
        </w:rPr>
        <w:t xml:space="preserve">Location:</w:t>
      </w:r>
      <w:r w:rsidDel="00000000" w:rsidR="00000000" w:rsidRPr="00000000">
        <w:rPr>
          <w:rtl w:val="0"/>
        </w:rPr>
        <w:t xml:space="preserve"> La Familia Soundstage, 836 Guilford Ave, Baltimore, MD 21202</w:t>
        <w:br w:type="textWrapping"/>
        <w:t xml:space="preserve">Artist Check-in &amp; Setup: 4:00 PM – 5:00 PM</w:t>
        <w:br w:type="textWrapping"/>
        <w:t xml:space="preserve">Event Hours: 5:00 PM – 10:00 PM</w:t>
      </w:r>
    </w:p>
    <w:p w:rsidR="00000000" w:rsidDel="00000000" w:rsidP="00000000" w:rsidRDefault="00000000" w:rsidRPr="00000000" w14:paraId="00000005">
      <w:pPr>
        <w:pStyle w:val="Heading1"/>
        <w:rPr/>
      </w:pPr>
      <w:bookmarkStart w:colFirst="0" w:colLast="0" w:name="_jblaon5r69tm" w:id="2"/>
      <w:bookmarkEnd w:id="2"/>
      <w:r w:rsidDel="00000000" w:rsidR="00000000" w:rsidRPr="00000000">
        <w:rPr>
          <w:rtl w:val="0"/>
        </w:rPr>
        <w:t xml:space="preserve">Vendor Information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Artist / Business Name:</w:t>
      </w:r>
      <w:r w:rsidDel="00000000" w:rsidR="00000000" w:rsidRPr="00000000">
        <w:rPr>
          <w:rtl w:val="0"/>
        </w:rPr>
        <w:t xml:space="preserve"> ________________________________________________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b w:val="1"/>
          <w:bCs w:val="1"/>
          <w:rtl w:val="0"/>
        </w:rPr>
        <w:t xml:space="preserve">Contact Person: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Person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b w:val="1"/>
          <w:bCs w:val="1"/>
          <w:rtl w:val="0"/>
        </w:rPr>
        <w:t xml:space="preserve">Email Address:</w:t>
      </w:r>
      <w:r w:rsidDel="00000000" w:rsidR="00000000" w:rsidRPr="00000000">
        <w:rPr>
          <w:rtl w:val="0"/>
        </w:rPr>
        <w:t xml:space="preserve"> ________________________ </w:t>
      </w:r>
      <w:r w:rsidDel="00000000" w:rsidR="00000000" w:rsidRPr="00000000">
        <w:rPr>
          <w:b w:val="1"/>
          <w:bCs w:val="1"/>
          <w:rtl w:val="0"/>
        </w:rPr>
        <w:t xml:space="preserve">Phone:</w:t>
      </w:r>
      <w:r w:rsidDel="00000000" w:rsidR="00000000" w:rsidRPr="00000000">
        <w:rPr>
          <w:rtl w:val="0"/>
        </w:rPr>
        <w:t xml:space="preserve"> 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Brief Description of Offerings:</w:t>
      </w:r>
      <w:r w:rsidDel="00000000" w:rsidR="00000000" w:rsidRPr="00000000">
        <w:rPr>
          <w:rtl w:val="0"/>
        </w:rPr>
        <w:br w:type="textWrapping"/>
        <w:t xml:space="preserve">(Please describe the products, artwork, or services you will be providing)</w:t>
        <w:br w:type="textWrapping"/>
        <w:t xml:space="preserve">__________________________________________________________________________________________________________________________________________________________________________</w:t>
        <w:br w:type="textWrapping"/>
        <w:t xml:space="preserve">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0D">
      <w:pPr>
        <w:pStyle w:val="Heading1"/>
        <w:rPr/>
      </w:pPr>
      <w:bookmarkStart w:colFirst="0" w:colLast="0" w:name="_xz9o4c5agf5m" w:id="3"/>
      <w:bookmarkEnd w:id="3"/>
      <w:r w:rsidDel="00000000" w:rsidR="00000000" w:rsidRPr="00000000">
        <w:rPr>
          <w:rtl w:val="0"/>
        </w:rPr>
        <w:t xml:space="preserve">Registration Options</w:t>
      </w:r>
    </w:p>
    <w:tbl>
      <w:tblPr>
        <w:tblStyle w:val="Table1"/>
        <w:tblW w:w="9360.0" w:type="dxa"/>
        <w:jc w:val="left"/>
        <w:tblBorders>
          <w:top w:color="f5f5dc" w:space="0" w:sz="8" w:val="single"/>
          <w:left w:color="000000" w:space="0" w:sz="0" w:val="nil"/>
          <w:bottom w:color="f5f5dc" w:space="0" w:sz="8" w:val="single"/>
          <w:right w:color="000000" w:space="0" w:sz="0" w:val="nil"/>
          <w:insideH w:color="f5f5dc" w:space="0" w:sz="8" w:val="single"/>
          <w:insideV w:color="000000" w:space="0" w:sz="0" w:val="nil"/>
        </w:tblBorders>
        <w:tblLayout w:type="fixed"/>
        <w:tblLook w:val="0620"/>
      </w:tblPr>
      <w:tblGrid>
        <w:gridCol w:w="3120"/>
        <w:gridCol w:w="3120"/>
        <w:gridCol w:w="3120"/>
        <w:tblGridChange w:id="0">
          <w:tblGrid>
            <w:gridCol w:w="3120"/>
            <w:gridCol w:w="3120"/>
            <w:gridCol w:w="3120"/>
          </w:tblGrid>
        </w:tblGridChange>
      </w:tblGrid>
      <w:tr>
        <w:trPr>
          <w:cantSplit w:val="0"/>
          <w:tblHeader w:val="1"/>
        </w:trPr>
        <w:tc>
          <w:tcPr/>
          <w:p w:rsidR="00000000" w:rsidDel="00000000" w:rsidP="00000000" w:rsidRDefault="00000000" w:rsidRPr="00000000" w14:paraId="0000000E">
            <w:pPr>
              <w:rPr/>
            </w:pPr>
            <w:r w:rsidDel="00000000" w:rsidR="00000000" w:rsidRPr="00000000">
              <w:rPr>
                <w:rtl w:val="0"/>
              </w:rPr>
              <w:t xml:space="preserve">Selection</w:t>
            </w:r>
          </w:p>
        </w:tc>
        <w:tc>
          <w:tcPr/>
          <w:p w:rsidR="00000000" w:rsidDel="00000000" w:rsidP="00000000" w:rsidRDefault="00000000" w:rsidRPr="00000000" w14:paraId="0000000F">
            <w:pPr>
              <w:rPr/>
            </w:pPr>
            <w:r w:rsidDel="00000000" w:rsidR="00000000" w:rsidRPr="00000000">
              <w:rPr>
                <w:rtl w:val="0"/>
              </w:rPr>
              <w:t xml:space="preserve">Registration Type</w:t>
            </w:r>
          </w:p>
        </w:tc>
        <w:tc>
          <w:tcPr/>
          <w:p w:rsidR="00000000" w:rsidDel="00000000" w:rsidP="00000000" w:rsidRDefault="00000000" w:rsidRPr="00000000" w14:paraId="00000010">
            <w:pPr>
              <w:rPr/>
            </w:pPr>
            <w:r w:rsidDel="00000000" w:rsidR="00000000" w:rsidRPr="00000000">
              <w:rPr>
                <w:rtl w:val="0"/>
              </w:rPr>
              <w:t xml:space="preserve">Fee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rPr/>
            </w:pPr>
            <w:sdt>
              <w:sdtPr>
                <w:alias w:val="Selection"/>
                <w:id w:val="1686953135"/>
                <w:dropDownList w:lastValue="☐">
                  <w:listItem w:displayText="☐" w:value="☐"/>
                </w:dropDownList>
              </w:sdtPr>
              <w:sdtContent>
                <w:r w:rsidDel="00000000" w:rsidR="00000000" w:rsidRPr="00000000">
                  <w:rPr>
                    <w:shd w:fill="auto" w:val="clear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rPr/>
            </w:pPr>
            <w:r w:rsidDel="00000000" w:rsidR="00000000" w:rsidRPr="00000000">
              <w:rPr>
                <w:rtl w:val="0"/>
              </w:rPr>
              <w:t xml:space="preserve">General Vendor Registration</w:t>
            </w:r>
          </w:p>
        </w:tc>
        <w:tc>
          <w:tcPr/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tl w:val="0"/>
              </w:rPr>
              <w:t xml:space="preserve">$100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4">
            <w:pPr>
              <w:rPr/>
            </w:pPr>
            <w:sdt>
              <w:sdtPr>
                <w:alias w:val="Selection"/>
                <w:id w:val="-34355897"/>
                <w:dropDownList w:lastValue="☐">
                  <w:listItem w:displayText="☐" w:value="☐"/>
                </w:dropDownList>
              </w:sdtPr>
              <w:sdtContent>
                <w:r w:rsidDel="00000000" w:rsidR="00000000" w:rsidRPr="00000000">
                  <w:rPr>
                    <w:shd w:fill="auto" w:val="clear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rPr/>
            </w:pPr>
            <w:r w:rsidDel="00000000" w:rsidR="00000000" w:rsidRPr="00000000">
              <w:rPr>
                <w:rtl w:val="0"/>
              </w:rPr>
              <w:t xml:space="preserve">AE1B Creator Registration</w:t>
            </w:r>
          </w:p>
        </w:tc>
        <w:tc>
          <w:tcPr/>
          <w:p w:rsidR="00000000" w:rsidDel="00000000" w:rsidP="00000000" w:rsidRDefault="00000000" w:rsidRPr="00000000" w14:paraId="00000016">
            <w:pPr>
              <w:rPr/>
            </w:pPr>
            <w:r w:rsidDel="00000000" w:rsidR="00000000" w:rsidRPr="00000000">
              <w:rPr>
                <w:rtl w:val="0"/>
              </w:rPr>
              <w:t xml:space="preserve">$75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7">
            <w:pPr>
              <w:rPr/>
            </w:pPr>
            <w:sdt>
              <w:sdtPr>
                <w:alias w:val="Selection"/>
                <w:id w:val="-1525410659"/>
                <w:dropDownList w:lastValue="☐">
                  <w:listItem w:displayText="☐" w:value="☐"/>
                </w:dropDownList>
              </w:sdtPr>
              <w:sdtContent>
                <w:r w:rsidDel="00000000" w:rsidR="00000000" w:rsidRPr="00000000">
                  <w:rPr>
                    <w:shd w:fill="auto" w:val="clear"/>
                  </w:rPr>
                  <w:t xml:space="preserve">☐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8">
            <w:pPr>
              <w:rPr/>
            </w:pPr>
            <w:r w:rsidDel="00000000" w:rsidR="00000000" w:rsidRPr="00000000">
              <w:rPr>
                <w:rtl w:val="0"/>
              </w:rPr>
              <w:t xml:space="preserve">Connections Bruncheon (Add-on)</w:t>
            </w:r>
          </w:p>
        </w:tc>
        <w:tc>
          <w:tcPr/>
          <w:p w:rsidR="00000000" w:rsidDel="00000000" w:rsidP="00000000" w:rsidRDefault="00000000" w:rsidRPr="00000000" w14:paraId="00000019">
            <w:pPr>
              <w:rPr/>
            </w:pPr>
            <w:r w:rsidDel="00000000" w:rsidR="00000000" w:rsidRPr="00000000">
              <w:rPr>
                <w:rtl w:val="0"/>
              </w:rPr>
              <w:t xml:space="preserve">$25</w:t>
            </w:r>
          </w:p>
        </w:tc>
      </w:tr>
    </w:tbl>
    <w:p w:rsidR="00000000" w:rsidDel="00000000" w:rsidP="00000000" w:rsidRDefault="00000000" w:rsidRPr="00000000" w14:paraId="0000001A">
      <w:pPr>
        <w:pStyle w:val="Heading1"/>
        <w:rPr/>
      </w:pPr>
      <w:bookmarkStart w:colFirst="0" w:colLast="0" w:name="_delu17tg1clf" w:id="4"/>
      <w:bookmarkEnd w:id="4"/>
      <w:r w:rsidDel="00000000" w:rsidR="00000000" w:rsidRPr="00000000">
        <w:rPr>
          <w:rtl w:val="0"/>
        </w:rPr>
        <w:t xml:space="preserve">AE1B Creator Benefits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Artists registered as AE1B Creators receive the following exclusive professional advantages: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Free promotion for merchandise, services, and upcoming events.</w:t>
      </w:r>
    </w:p>
    <w:p w:rsidR="00000000" w:rsidDel="00000000" w:rsidP="00000000" w:rsidRDefault="00000000" w:rsidRPr="00000000" w14:paraId="0000001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Discounted rates for vendor tables and future event tickets.</w:t>
      </w:r>
    </w:p>
    <w:p w:rsidR="00000000" w:rsidDel="00000000" w:rsidP="00000000" w:rsidRDefault="00000000" w:rsidRPr="00000000" w14:paraId="0000001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Exclusive invitations to contests, challenges, and giveaways.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Full access to the First Key Navigation Network.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Priority invitations to future artistic and professional opportunities.</w:t>
      </w:r>
    </w:p>
    <w:p w:rsidR="00000000" w:rsidDel="00000000" w:rsidP="00000000" w:rsidRDefault="00000000" w:rsidRPr="00000000" w14:paraId="00000022">
      <w:pPr>
        <w:pStyle w:val="Heading1"/>
        <w:rPr/>
      </w:pPr>
      <w:bookmarkStart w:colFirst="0" w:colLast="0" w:name="_9lhs1vd495cg" w:id="5"/>
      <w:bookmarkEnd w:id="5"/>
      <w:r w:rsidDel="00000000" w:rsidR="00000000" w:rsidRPr="00000000">
        <w:rPr>
          <w:rtl w:val="0"/>
        </w:rPr>
        <w:t xml:space="preserve">Space &amp; Equipment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Included:</w:t>
      </w:r>
      <w:r w:rsidDel="00000000" w:rsidR="00000000" w:rsidRPr="00000000">
        <w:rPr>
          <w:rtl w:val="0"/>
        </w:rPr>
        <w:t xml:space="preserve"> One (1) Large Table OR Two (2) Small Tables and Two (2) Chairs.</w:t>
      </w:r>
    </w:p>
    <w:p w:rsidR="00000000" w:rsidDel="00000000" w:rsidP="00000000" w:rsidRDefault="00000000" w:rsidRPr="00000000" w14:paraId="00000024">
      <w:pPr>
        <w:numPr>
          <w:ilvl w:val="0"/>
          <w:numId w:val="1"/>
        </w:numPr>
        <w:ind w:left="720" w:hanging="360"/>
      </w:pPr>
      <w:r w:rsidDel="00000000" w:rsidR="00000000" w:rsidRPr="00000000">
        <w:rPr>
          <w:b w:val="1"/>
          <w:bCs w:val="1"/>
          <w:rtl w:val="0"/>
        </w:rPr>
        <w:t xml:space="preserve">Artist Responsibility:</w:t>
      </w:r>
      <w:r w:rsidDel="00000000" w:rsidR="00000000" w:rsidRPr="00000000">
        <w:rPr>
          <w:rtl w:val="0"/>
        </w:rPr>
        <w:t xml:space="preserve"> Artists are responsible for all additional equipment needed for display, including tablecloths, extension cords, and specialized stands.</w:t>
      </w:r>
    </w:p>
    <w:p w:rsidR="00000000" w:rsidDel="00000000" w:rsidP="00000000" w:rsidRDefault="00000000" w:rsidRPr="00000000" w14:paraId="00000025">
      <w:pPr>
        <w:pStyle w:val="Heading1"/>
        <w:rPr/>
      </w:pPr>
      <w:bookmarkStart w:colFirst="0" w:colLast="0" w:name="_b23pgehzqko9" w:id="6"/>
      <w:bookmarkEnd w:id="6"/>
      <w:r w:rsidDel="00000000" w:rsidR="00000000" w:rsidRPr="00000000">
        <w:rPr>
          <w:rtl w:val="0"/>
        </w:rPr>
        <w:t xml:space="preserve">Liability &amp; Media Release</w:t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b w:val="1"/>
          <w:bCs w:val="1"/>
          <w:rtl w:val="0"/>
        </w:rPr>
        <w:t xml:space="preserve">Media Release:</w:t>
      </w:r>
      <w:r w:rsidDel="00000000" w:rsidR="00000000" w:rsidRPr="00000000">
        <w:rPr>
          <w:rtl w:val="0"/>
        </w:rPr>
        <w:t xml:space="preserve"> I grant Kingsway PARCC permission to photograph and record my booth, products, and participation for promotional, marketing, and educational purposes without compensation.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b w:val="1"/>
          <w:bCs w:val="1"/>
          <w:rtl w:val="0"/>
        </w:rPr>
        <w:t xml:space="preserve">Liability Waiver:</w:t>
      </w:r>
      <w:r w:rsidDel="00000000" w:rsidR="00000000" w:rsidRPr="00000000">
        <w:rPr>
          <w:rtl w:val="0"/>
        </w:rPr>
        <w:t xml:space="preserve"> I voluntarily participate in this event and agree to release, indemnify, and hold harmless Kingsway PARCC and the venue partners from any claims, damages, or injuries arising from my participation. I am solely responsible for my products, setup, and sales.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pStyle w:val="Heading1"/>
        <w:rPr/>
      </w:pPr>
      <w:bookmarkStart w:colFirst="0" w:colLast="0" w:name="_owsgako6xjkc" w:id="7"/>
      <w:bookmarkEnd w:id="7"/>
      <w:r w:rsidDel="00000000" w:rsidR="00000000" w:rsidRPr="00000000">
        <w:rPr>
          <w:rtl w:val="0"/>
        </w:rPr>
        <w:t xml:space="preserve">Terms and Acknowledgement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I acknowledge that I have read and agree to all terms outlined in this registration form, including the liability waiver and media release. I confirm that all information provided is accurate and that I understand my responsibilities as a vendor for the Create. Stage. Style. event.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bCs w:val="1"/>
          <w:rtl w:val="0"/>
        </w:rPr>
        <w:t xml:space="preserve">Signature:</w:t>
      </w:r>
      <w:r w:rsidDel="00000000" w:rsidR="00000000" w:rsidRPr="00000000">
        <w:rPr>
          <w:rtl w:val="0"/>
        </w:rPr>
        <w:t xml:space="preserve"> __________________________________ </w:t>
      </w:r>
      <w:r w:rsidDel="00000000" w:rsidR="00000000" w:rsidRPr="00000000">
        <w:rPr>
          <w:b w:val="1"/>
          <w:bCs w:val="1"/>
          <w:rtl w:val="0"/>
        </w:rPr>
        <w:t xml:space="preserve">Date:</w:t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color w:val="000000"/>
          <w:rtl w:val="0"/>
        </w:rPr>
        <w:t xml:space="preserve">Date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Playfair Display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ontserrat" w:cs="Montserrat" w:eastAsia="Montserrat" w:hAnsi="Montserrat"/>
        <w:color w:val="2c1e16"/>
        <w:sz w:val="22"/>
        <w:szCs w:val="22"/>
        <w:lang w:val="en"/>
      </w:rPr>
    </w:rPrDefault>
    <w:pPrDefault>
      <w:pPr>
        <w:spacing w:line="300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rFonts w:ascii="Playfair Display" w:cs="Playfair Display" w:eastAsia="Playfair Display" w:hAnsi="Playfair Display"/>
      <w:b w:val="1"/>
      <w:bCs w:val="1"/>
      <w:i w:val="0"/>
      <w:iCs w:val="0"/>
      <w:color w:val="2c1e16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Playfair Display" w:cs="Playfair Display" w:eastAsia="Playfair Display" w:hAnsi="Playfair Display"/>
      <w:b w:val="1"/>
      <w:bCs w:val="1"/>
      <w:i w:val="0"/>
      <w:iCs w:val="0"/>
      <w:color w:val="d4af37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="240" w:lineRule="auto"/>
    </w:pPr>
    <w:rPr>
      <w:rFonts w:ascii="Playfair Display" w:cs="Playfair Display" w:eastAsia="Playfair Display" w:hAnsi="Playfair Display"/>
      <w:b w:val="1"/>
      <w:bCs w:val="1"/>
      <w:i w:val="0"/>
      <w:iCs w:val="0"/>
      <w:color w:val="2c1e16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="240" w:lineRule="auto"/>
    </w:pPr>
    <w:rPr>
      <w:rFonts w:ascii="Montserrat" w:cs="Montserrat" w:eastAsia="Montserrat" w:hAnsi="Montserrat"/>
      <w:b w:val="1"/>
      <w:bCs w:val="1"/>
      <w:i w:val="0"/>
      <w:iCs w:val="0"/>
      <w:color w:val="d4af37"/>
      <w:sz w:val="24"/>
      <w:szCs w:val="24"/>
    </w:rPr>
  </w:style>
  <w:style w:type="table" w:styleId="Table1">
    <w:basedOn w:val="TableNormal"/>
    <w:tblPr>
      <w:tblStyleRowBandSize w:val="1"/>
      <w:tblStyleColBandSize w:val="1"/>
      <w:tblCellMar>
        <w:top w:w="160.0" w:type="dxa"/>
        <w:left w:w="200.0" w:type="dxa"/>
        <w:bottom w:w="160.0" w:type="dxa"/>
        <w:right w:w="200.0" w:type="dxa"/>
      </w:tblCellMar>
    </w:tblPr>
    <w:tcPr>
      <w:shd w:fill="ffffff" w:val="clear"/>
      <w:vAlign w:val="center"/>
    </w:tcPr>
    <w:tblStylePr w:type="firstRow">
      <w:rPr>
        <w:rFonts w:ascii="Montserrat" w:cs="Montserrat" w:eastAsia="Montserrat" w:hAnsi="Montserrat"/>
        <w:b w:val="1"/>
        <w:bCs w:val="1"/>
        <w:i w:val="0"/>
        <w:iCs w:val="0"/>
        <w:color w:val="2c1e16"/>
        <w:sz w:val="22"/>
        <w:szCs w:val="22"/>
      </w:rPr>
      <w:tcPr>
        <w:shd w:fill="f5f5dc" w:val="clear"/>
        <w:vAlign w:val="center"/>
      </w:tcPr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fairDisplay-regular.ttf"/><Relationship Id="rId2" Type="http://schemas.openxmlformats.org/officeDocument/2006/relationships/font" Target="fonts/PlayfairDisplay-bold.ttf"/><Relationship Id="rId3" Type="http://schemas.openxmlformats.org/officeDocument/2006/relationships/font" Target="fonts/PlayfairDisplay-italic.ttf"/><Relationship Id="rId4" Type="http://schemas.openxmlformats.org/officeDocument/2006/relationships/font" Target="fonts/PlayfairDisplay-boldItalic.ttf"/><Relationship Id="rId5" Type="http://schemas.openxmlformats.org/officeDocument/2006/relationships/font" Target="fonts/Montserrat-regular.ttf"/><Relationship Id="rId6" Type="http://schemas.openxmlformats.org/officeDocument/2006/relationships/font" Target="fonts/Montserrat-bold.ttf"/><Relationship Id="rId7" Type="http://schemas.openxmlformats.org/officeDocument/2006/relationships/font" Target="fonts/Montserrat-italic.ttf"/><Relationship Id="rId8" Type="http://schemas.openxmlformats.org/officeDocument/2006/relationships/font" Target="fonts/Montserrat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